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FE6EE" w14:textId="123187C7" w:rsidR="004C7388" w:rsidRDefault="004C7388">
      <w:r>
        <w:rPr>
          <w:noProof/>
        </w:rPr>
        <w:drawing>
          <wp:inline distT="0" distB="0" distL="0" distR="0" wp14:anchorId="1132A53A" wp14:editId="40047ECE">
            <wp:extent cx="5943600" cy="88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LineTreeOnLeft1336.png"/>
                    <pic:cNvPicPr/>
                  </pic:nvPicPr>
                  <pic:blipFill>
                    <a:blip r:embed="rId4">
                      <a:extLst>
                        <a:ext uri="{28A0092B-C50C-407E-A947-70E740481C1C}">
                          <a14:useLocalDpi xmlns:a14="http://schemas.microsoft.com/office/drawing/2010/main" val="0"/>
                        </a:ext>
                      </a:extLst>
                    </a:blip>
                    <a:stretch>
                      <a:fillRect/>
                    </a:stretch>
                  </pic:blipFill>
                  <pic:spPr>
                    <a:xfrm>
                      <a:off x="0" y="0"/>
                      <a:ext cx="5943600" cy="889635"/>
                    </a:xfrm>
                    <a:prstGeom prst="rect">
                      <a:avLst/>
                    </a:prstGeom>
                  </pic:spPr>
                </pic:pic>
              </a:graphicData>
            </a:graphic>
          </wp:inline>
        </w:drawing>
      </w:r>
    </w:p>
    <w:p w14:paraId="4B0B2063" w14:textId="77777777" w:rsidR="004C7388" w:rsidRDefault="004C7388"/>
    <w:p w14:paraId="07816E45" w14:textId="58FA4092" w:rsidR="004C7388" w:rsidRDefault="004C7388" w:rsidP="004C7388">
      <w:pPr>
        <w:pStyle w:val="Title"/>
      </w:pPr>
      <w:r>
        <w:t>Links</w:t>
      </w:r>
    </w:p>
    <w:p w14:paraId="020DA5F9" w14:textId="1E75F1B8" w:rsidR="00A43513" w:rsidRPr="003E43F2" w:rsidRDefault="004C7388">
      <w:pPr>
        <w:rPr>
          <w:sz w:val="22"/>
          <w:szCs w:val="22"/>
        </w:rPr>
      </w:pPr>
      <w:r w:rsidRPr="003E43F2">
        <w:rPr>
          <w:sz w:val="22"/>
          <w:szCs w:val="22"/>
        </w:rPr>
        <w:t xml:space="preserve">Links form the basis of navigation in digital projects, so it is crucial to properly deploy them. To ensure a smooth transfer between development and publication server environments and to avoid </w:t>
      </w:r>
      <w:r w:rsidR="00A43513" w:rsidRPr="003E43F2">
        <w:rPr>
          <w:sz w:val="22"/>
          <w:szCs w:val="22"/>
        </w:rPr>
        <w:t>link breakage, we recommend the following protocols.</w:t>
      </w:r>
    </w:p>
    <w:p w14:paraId="32A8CE42" w14:textId="77777777" w:rsidR="00A43513" w:rsidRPr="003E43F2" w:rsidRDefault="00A43513">
      <w:pPr>
        <w:rPr>
          <w:sz w:val="22"/>
          <w:szCs w:val="22"/>
        </w:rPr>
      </w:pPr>
    </w:p>
    <w:p w14:paraId="10FD9518" w14:textId="77777777" w:rsidR="00A43513" w:rsidRDefault="00A43513" w:rsidP="00A43513">
      <w:pPr>
        <w:pStyle w:val="Heading1"/>
      </w:pPr>
      <w:r>
        <w:t>Internal Links</w:t>
      </w:r>
    </w:p>
    <w:p w14:paraId="13B20E48" w14:textId="63271DFD" w:rsidR="009D2EB2" w:rsidRPr="003E43F2" w:rsidRDefault="00A43513" w:rsidP="00A43513">
      <w:pPr>
        <w:rPr>
          <w:sz w:val="22"/>
          <w:szCs w:val="22"/>
        </w:rPr>
      </w:pPr>
      <w:r w:rsidRPr="003E43F2">
        <w:rPr>
          <w:sz w:val="22"/>
          <w:szCs w:val="22"/>
        </w:rPr>
        <w:t xml:space="preserve">Use relative links rather than </w:t>
      </w:r>
      <w:r w:rsidR="00054E1E" w:rsidRPr="003E43F2">
        <w:rPr>
          <w:sz w:val="22"/>
          <w:szCs w:val="22"/>
        </w:rPr>
        <w:t>absolute</w:t>
      </w:r>
      <w:r w:rsidRPr="003E43F2">
        <w:rPr>
          <w:sz w:val="22"/>
          <w:szCs w:val="22"/>
        </w:rPr>
        <w:t xml:space="preserve"> </w:t>
      </w:r>
      <w:proofErr w:type="spellStart"/>
      <w:r w:rsidRPr="003E43F2">
        <w:rPr>
          <w:sz w:val="22"/>
          <w:szCs w:val="22"/>
        </w:rPr>
        <w:t>urls</w:t>
      </w:r>
      <w:proofErr w:type="spellEnd"/>
      <w:r w:rsidRPr="003E43F2">
        <w:rPr>
          <w:sz w:val="22"/>
          <w:szCs w:val="22"/>
        </w:rPr>
        <w:t xml:space="preserve"> when linking to media or content within the project. This practice will ensure that when the project moves from its development environment to our publication server, the links will still point to the correct files and won’t break as they try to find content </w:t>
      </w:r>
      <w:r w:rsidR="00152CB0">
        <w:rPr>
          <w:sz w:val="22"/>
          <w:szCs w:val="22"/>
        </w:rPr>
        <w:t>at</w:t>
      </w:r>
      <w:r w:rsidRPr="003E43F2">
        <w:rPr>
          <w:sz w:val="22"/>
          <w:szCs w:val="22"/>
        </w:rPr>
        <w:t xml:space="preserve"> an </w:t>
      </w:r>
      <w:r w:rsidR="00152CB0">
        <w:rPr>
          <w:sz w:val="22"/>
          <w:szCs w:val="22"/>
        </w:rPr>
        <w:t>old</w:t>
      </w:r>
      <w:r w:rsidRPr="003E43F2">
        <w:rPr>
          <w:sz w:val="22"/>
          <w:szCs w:val="22"/>
        </w:rPr>
        <w:t xml:space="preserve"> </w:t>
      </w:r>
      <w:r w:rsidR="00152CB0">
        <w:rPr>
          <w:sz w:val="22"/>
          <w:szCs w:val="22"/>
        </w:rPr>
        <w:t>location</w:t>
      </w:r>
      <w:r w:rsidRPr="003E43F2">
        <w:rPr>
          <w:sz w:val="22"/>
          <w:szCs w:val="22"/>
        </w:rPr>
        <w:t xml:space="preserve">. </w:t>
      </w:r>
    </w:p>
    <w:p w14:paraId="4CEB5930" w14:textId="77777777" w:rsidR="009D2EB2" w:rsidRPr="003E43F2" w:rsidRDefault="009D2EB2" w:rsidP="00A43513">
      <w:pPr>
        <w:rPr>
          <w:sz w:val="22"/>
          <w:szCs w:val="22"/>
        </w:rPr>
      </w:pPr>
    </w:p>
    <w:p w14:paraId="7BC955B5" w14:textId="6EB65597" w:rsidR="009D2EB2" w:rsidRPr="003E43F2" w:rsidRDefault="00054E1E" w:rsidP="00A43513">
      <w:pPr>
        <w:rPr>
          <w:sz w:val="22"/>
          <w:szCs w:val="22"/>
        </w:rPr>
      </w:pPr>
      <w:r w:rsidRPr="003E43F2">
        <w:rPr>
          <w:sz w:val="22"/>
          <w:szCs w:val="22"/>
        </w:rPr>
        <w:t xml:space="preserve">For example, use &lt;a </w:t>
      </w:r>
      <w:proofErr w:type="spellStart"/>
      <w:r w:rsidRPr="003E43F2">
        <w:rPr>
          <w:sz w:val="22"/>
          <w:szCs w:val="22"/>
        </w:rPr>
        <w:t>href</w:t>
      </w:r>
      <w:proofErr w:type="spellEnd"/>
      <w:proofErr w:type="gramStart"/>
      <w:r w:rsidRPr="003E43F2">
        <w:rPr>
          <w:sz w:val="22"/>
          <w:szCs w:val="22"/>
        </w:rPr>
        <w:t>=“</w:t>
      </w:r>
      <w:proofErr w:type="spellStart"/>
      <w:proofErr w:type="gramEnd"/>
      <w:r w:rsidRPr="003E43F2">
        <w:rPr>
          <w:sz w:val="22"/>
          <w:szCs w:val="22"/>
        </w:rPr>
        <w:t>file_name.ext</w:t>
      </w:r>
      <w:proofErr w:type="spellEnd"/>
      <w:r w:rsidRPr="003E43F2">
        <w:rPr>
          <w:sz w:val="22"/>
          <w:szCs w:val="22"/>
        </w:rPr>
        <w:t xml:space="preserve">”&gt; rather than &lt;a </w:t>
      </w:r>
      <w:proofErr w:type="spellStart"/>
      <w:r w:rsidRPr="003E43F2">
        <w:rPr>
          <w:sz w:val="22"/>
          <w:szCs w:val="22"/>
        </w:rPr>
        <w:t>href</w:t>
      </w:r>
      <w:proofErr w:type="spellEnd"/>
      <w:r w:rsidRPr="003E43F2">
        <w:rPr>
          <w:sz w:val="22"/>
          <w:szCs w:val="22"/>
        </w:rPr>
        <w:t>=“http://domain.org/file-</w:t>
      </w:r>
      <w:proofErr w:type="spellStart"/>
      <w:r w:rsidRPr="003E43F2">
        <w:rPr>
          <w:sz w:val="22"/>
          <w:szCs w:val="22"/>
        </w:rPr>
        <w:t>name</w:t>
      </w:r>
      <w:r w:rsidR="00152CB0">
        <w:rPr>
          <w:sz w:val="22"/>
          <w:szCs w:val="22"/>
        </w:rPr>
        <w:t>.ext</w:t>
      </w:r>
      <w:proofErr w:type="spellEnd"/>
      <w:r w:rsidRPr="003E43F2">
        <w:rPr>
          <w:sz w:val="22"/>
          <w:szCs w:val="22"/>
        </w:rPr>
        <w:t xml:space="preserve">”&gt;. The same concept applies to </w:t>
      </w:r>
      <w:r w:rsidR="00CA4938">
        <w:rPr>
          <w:sz w:val="22"/>
          <w:szCs w:val="22"/>
        </w:rPr>
        <w:t xml:space="preserve">style sheets and </w:t>
      </w:r>
      <w:r w:rsidRPr="003E43F2">
        <w:rPr>
          <w:sz w:val="22"/>
          <w:szCs w:val="22"/>
        </w:rPr>
        <w:t>media</w:t>
      </w:r>
      <w:r w:rsidR="00745276">
        <w:rPr>
          <w:sz w:val="22"/>
          <w:szCs w:val="22"/>
        </w:rPr>
        <w:t xml:space="preserve"> </w:t>
      </w:r>
      <w:proofErr w:type="spellStart"/>
      <w:r w:rsidR="00745276">
        <w:rPr>
          <w:sz w:val="22"/>
          <w:szCs w:val="22"/>
        </w:rPr>
        <w:t>src</w:t>
      </w:r>
      <w:proofErr w:type="spellEnd"/>
      <w:r w:rsidR="00745276">
        <w:rPr>
          <w:sz w:val="22"/>
          <w:szCs w:val="22"/>
        </w:rPr>
        <w:t xml:space="preserve"> tags</w:t>
      </w:r>
      <w:r w:rsidRPr="003E43F2">
        <w:rPr>
          <w:sz w:val="22"/>
          <w:szCs w:val="22"/>
        </w:rPr>
        <w:t xml:space="preserve">, including images and videos. </w:t>
      </w:r>
    </w:p>
    <w:p w14:paraId="75EA07B2" w14:textId="71D34857" w:rsidR="009D2EB2" w:rsidRDefault="009D2EB2" w:rsidP="009D2EB2">
      <w:pPr>
        <w:pStyle w:val="Heading1"/>
      </w:pPr>
      <w:r>
        <w:t>External Links</w:t>
      </w:r>
    </w:p>
    <w:p w14:paraId="1CF825DB" w14:textId="0620D9B8" w:rsidR="00A76BDA" w:rsidRPr="003E43F2" w:rsidRDefault="009D2EB2" w:rsidP="009D2EB2">
      <w:pPr>
        <w:rPr>
          <w:sz w:val="22"/>
          <w:szCs w:val="22"/>
        </w:rPr>
      </w:pPr>
      <w:r w:rsidRPr="003E43F2">
        <w:rPr>
          <w:sz w:val="22"/>
          <w:szCs w:val="22"/>
        </w:rPr>
        <w:t xml:space="preserve">Ideally, a project will not link unnecessarily or arbitrarily to outside content or websites. Because we cannot control the behavior of outside material, we cannot ensure the links will continue to point to active content or the content that was originally stored at the linked </w:t>
      </w:r>
      <w:proofErr w:type="spellStart"/>
      <w:r w:rsidRPr="003E43F2">
        <w:rPr>
          <w:sz w:val="22"/>
          <w:szCs w:val="22"/>
        </w:rPr>
        <w:t>url</w:t>
      </w:r>
      <w:proofErr w:type="spellEnd"/>
      <w:r w:rsidRPr="003E43F2">
        <w:rPr>
          <w:sz w:val="22"/>
          <w:szCs w:val="22"/>
        </w:rPr>
        <w:t xml:space="preserve"> at the time of development or initial publication. When </w:t>
      </w:r>
      <w:r w:rsidR="00200049" w:rsidRPr="003E43F2">
        <w:rPr>
          <w:sz w:val="22"/>
          <w:szCs w:val="22"/>
        </w:rPr>
        <w:t xml:space="preserve">links to </w:t>
      </w:r>
      <w:r w:rsidRPr="003E43F2">
        <w:rPr>
          <w:sz w:val="22"/>
          <w:szCs w:val="22"/>
        </w:rPr>
        <w:t xml:space="preserve">outside content </w:t>
      </w:r>
      <w:r w:rsidR="00200049" w:rsidRPr="003E43F2">
        <w:rPr>
          <w:sz w:val="22"/>
          <w:szCs w:val="22"/>
        </w:rPr>
        <w:t xml:space="preserve">are necessary, it is best to </w:t>
      </w:r>
      <w:r w:rsidR="00A76BDA" w:rsidRPr="003E43F2">
        <w:rPr>
          <w:sz w:val="22"/>
          <w:szCs w:val="22"/>
        </w:rPr>
        <w:t xml:space="preserve">limit the number of links to that content. For instance, links may be included in a bibliography or reference page but not within the content pages that reference those sources. Instead, references within content pages may link to the bibliography, where a reader can then access the </w:t>
      </w:r>
      <w:r w:rsidR="00E55C94">
        <w:rPr>
          <w:sz w:val="22"/>
          <w:szCs w:val="22"/>
        </w:rPr>
        <w:t xml:space="preserve">external </w:t>
      </w:r>
      <w:r w:rsidR="00A76BDA" w:rsidRPr="003E43F2">
        <w:rPr>
          <w:sz w:val="22"/>
          <w:szCs w:val="22"/>
        </w:rPr>
        <w:t>link</w:t>
      </w:r>
      <w:r w:rsidR="00152CB0">
        <w:rPr>
          <w:sz w:val="22"/>
          <w:szCs w:val="22"/>
        </w:rPr>
        <w:t xml:space="preserve"> embedded in a full citation to the source</w:t>
      </w:r>
      <w:r w:rsidR="00A76BDA" w:rsidRPr="003E43F2">
        <w:rPr>
          <w:sz w:val="22"/>
          <w:szCs w:val="22"/>
        </w:rPr>
        <w:t xml:space="preserve">. </w:t>
      </w:r>
      <w:r w:rsidR="00152CB0">
        <w:rPr>
          <w:sz w:val="22"/>
          <w:szCs w:val="22"/>
        </w:rPr>
        <w:t>It</w:t>
      </w:r>
      <w:r w:rsidR="00A76BDA" w:rsidRPr="003E43F2">
        <w:rPr>
          <w:sz w:val="22"/>
          <w:szCs w:val="22"/>
        </w:rPr>
        <w:t xml:space="preserve"> is important </w:t>
      </w:r>
      <w:r w:rsidR="00152CB0">
        <w:rPr>
          <w:sz w:val="22"/>
          <w:szCs w:val="22"/>
        </w:rPr>
        <w:t xml:space="preserve">that </w:t>
      </w:r>
      <w:r w:rsidR="00E55C94">
        <w:rPr>
          <w:sz w:val="22"/>
          <w:szCs w:val="22"/>
        </w:rPr>
        <w:t xml:space="preserve">a bibliography </w:t>
      </w:r>
      <w:r w:rsidR="00A76BDA" w:rsidRPr="003E43F2">
        <w:rPr>
          <w:sz w:val="22"/>
          <w:szCs w:val="22"/>
        </w:rPr>
        <w:t>include full citations</w:t>
      </w:r>
      <w:r w:rsidR="00E55C94">
        <w:rPr>
          <w:sz w:val="22"/>
          <w:szCs w:val="22"/>
        </w:rPr>
        <w:t xml:space="preserve"> along with links</w:t>
      </w:r>
      <w:r w:rsidR="00A76BDA" w:rsidRPr="003E43F2">
        <w:rPr>
          <w:sz w:val="22"/>
          <w:szCs w:val="22"/>
        </w:rPr>
        <w:t xml:space="preserve"> so once a link does inevitably fail, a reader can still discern the reference source and potentially find the linked content at its new location.</w:t>
      </w:r>
    </w:p>
    <w:p w14:paraId="4D63DBEF" w14:textId="249CBA33" w:rsidR="00A76BDA" w:rsidRDefault="00BC4637" w:rsidP="00BC4637">
      <w:pPr>
        <w:pStyle w:val="Heading1"/>
      </w:pPr>
      <w:r>
        <w:t>Link Targets</w:t>
      </w:r>
    </w:p>
    <w:p w14:paraId="6A46439C" w14:textId="69CD6E14" w:rsidR="00BC4637" w:rsidRDefault="00BC4637" w:rsidP="00BC4637">
      <w:pPr>
        <w:rPr>
          <w:sz w:val="22"/>
          <w:szCs w:val="22"/>
        </w:rPr>
      </w:pPr>
      <w:r w:rsidRPr="003E43F2">
        <w:rPr>
          <w:sz w:val="22"/>
          <w:szCs w:val="22"/>
        </w:rPr>
        <w:t xml:space="preserve">While it is up to each author to determine the most appropriate target function for links, we do recommend consistency and deliberate structure regarding how links open. Whether a link opens in a new tab/window </w:t>
      </w:r>
      <w:r w:rsidR="00152CB0">
        <w:rPr>
          <w:sz w:val="22"/>
          <w:szCs w:val="22"/>
        </w:rPr>
        <w:t>or replaces the current content</w:t>
      </w:r>
      <w:r w:rsidRPr="003E43F2">
        <w:rPr>
          <w:sz w:val="22"/>
          <w:szCs w:val="22"/>
        </w:rPr>
        <w:t xml:space="preserve"> of </w:t>
      </w:r>
      <w:r w:rsidR="003E43F2" w:rsidRPr="003E43F2">
        <w:rPr>
          <w:sz w:val="22"/>
          <w:szCs w:val="22"/>
        </w:rPr>
        <w:t xml:space="preserve">a </w:t>
      </w:r>
      <w:r w:rsidRPr="003E43F2">
        <w:rPr>
          <w:sz w:val="22"/>
          <w:szCs w:val="22"/>
        </w:rPr>
        <w:t xml:space="preserve">tab/window carries certain rhetorical implications. It is important to consider whether you want links to generate new and multiple reading portals or to take the reader </w:t>
      </w:r>
      <w:r w:rsidR="003E43F2" w:rsidRPr="003E43F2">
        <w:rPr>
          <w:sz w:val="22"/>
          <w:szCs w:val="22"/>
        </w:rPr>
        <w:t>along a single path that they determine through their interaction with the content.</w:t>
      </w:r>
    </w:p>
    <w:p w14:paraId="43E9F36D" w14:textId="012C7C6F" w:rsidR="00E55C94" w:rsidRDefault="00E55C94" w:rsidP="00E55C94">
      <w:pPr>
        <w:pStyle w:val="Heading1"/>
      </w:pPr>
      <w:r>
        <w:t>Resources</w:t>
      </w:r>
    </w:p>
    <w:p w14:paraId="18BF5211" w14:textId="0904F552" w:rsidR="00E55C94" w:rsidRDefault="00E55C94" w:rsidP="00E55C94">
      <w:pPr>
        <w:rPr>
          <w:sz w:val="22"/>
          <w:szCs w:val="22"/>
        </w:rPr>
      </w:pPr>
      <w:r>
        <w:rPr>
          <w:sz w:val="22"/>
          <w:szCs w:val="22"/>
        </w:rPr>
        <w:t>World Wide Web Consortium</w:t>
      </w:r>
      <w:r w:rsidR="00152CB0">
        <w:rPr>
          <w:sz w:val="22"/>
          <w:szCs w:val="22"/>
        </w:rPr>
        <w:t xml:space="preserve"> recommendations on links</w:t>
      </w:r>
      <w:bookmarkStart w:id="0" w:name="_GoBack"/>
      <w:bookmarkEnd w:id="0"/>
      <w:r>
        <w:rPr>
          <w:sz w:val="22"/>
          <w:szCs w:val="22"/>
        </w:rPr>
        <w:t xml:space="preserve">: </w:t>
      </w:r>
      <w:hyperlink r:id="rId5" w:history="1">
        <w:r w:rsidRPr="0023553C">
          <w:rPr>
            <w:rStyle w:val="Hyperlink"/>
            <w:sz w:val="22"/>
            <w:szCs w:val="22"/>
          </w:rPr>
          <w:t>https://www.w3schools.com/html/html_links.asp</w:t>
        </w:r>
      </w:hyperlink>
    </w:p>
    <w:p w14:paraId="66E3406B" w14:textId="77777777" w:rsidR="00E55C94" w:rsidRPr="00E55C94" w:rsidRDefault="00E55C94" w:rsidP="00E55C94">
      <w:pPr>
        <w:rPr>
          <w:sz w:val="22"/>
          <w:szCs w:val="22"/>
        </w:rPr>
      </w:pPr>
    </w:p>
    <w:sectPr w:rsidR="00E55C94" w:rsidRPr="00E55C94" w:rsidSect="0078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F3"/>
    <w:rsid w:val="00054E1E"/>
    <w:rsid w:val="000B5EF3"/>
    <w:rsid w:val="00152CB0"/>
    <w:rsid w:val="00200049"/>
    <w:rsid w:val="003E43F2"/>
    <w:rsid w:val="004C7388"/>
    <w:rsid w:val="005A19E2"/>
    <w:rsid w:val="00745276"/>
    <w:rsid w:val="007866D0"/>
    <w:rsid w:val="00823720"/>
    <w:rsid w:val="00863F7C"/>
    <w:rsid w:val="009D2EB2"/>
    <w:rsid w:val="00A43513"/>
    <w:rsid w:val="00A76BDA"/>
    <w:rsid w:val="00BC4637"/>
    <w:rsid w:val="00CA4938"/>
    <w:rsid w:val="00E55C94"/>
    <w:rsid w:val="00EF3F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563C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5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3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3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351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54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w3schools.com/html/html_links.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Internal Links</vt:lpstr>
      <vt:lpstr>External Links</vt:lpstr>
      <vt:lpstr>Link Targets</vt:lpstr>
      <vt:lpstr>Resources</vt:lpstr>
    </vt:vector>
  </TitlesOfParts>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Mulliken</dc:creator>
  <cp:keywords/>
  <dc:description/>
  <cp:lastModifiedBy>Jasmine Mulliken</cp:lastModifiedBy>
  <cp:revision>2</cp:revision>
  <dcterms:created xsi:type="dcterms:W3CDTF">2017-07-28T16:29:00Z</dcterms:created>
  <dcterms:modified xsi:type="dcterms:W3CDTF">2017-07-28T16:29:00Z</dcterms:modified>
</cp:coreProperties>
</file>